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D31" w:rsidRDefault="00E63D31" w:rsidP="00E63D31">
      <w:pPr>
        <w:rPr>
          <w:b/>
          <w:lang w:val="kk-KZ"/>
        </w:rPr>
      </w:pPr>
      <w:r>
        <w:rPr>
          <w:b/>
          <w:lang w:val="kk-KZ"/>
        </w:rPr>
        <w:t xml:space="preserve">   </w:t>
      </w:r>
      <w:r w:rsidRPr="001F7B3D">
        <w:rPr>
          <w:b/>
          <w:lang w:val="kk-KZ"/>
        </w:rPr>
        <w:t>Қазақстан Республикасы бойынша интернет-банкинг қызметін ұсынатын  банктер тізімі</w:t>
      </w:r>
    </w:p>
    <w:p w:rsidR="00E63D31" w:rsidRDefault="00E63D31" w:rsidP="00E63D31">
      <w:bookmarkStart w:id="0" w:name="_GoBack"/>
      <w:bookmarkEnd w:id="0"/>
    </w:p>
    <w:tbl>
      <w:tblPr>
        <w:tblW w:w="98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9"/>
        <w:gridCol w:w="2794"/>
      </w:tblGrid>
      <w:tr w:rsidR="00E63D31" w:rsidTr="00E63D31">
        <w:trPr>
          <w:trHeight w:val="276"/>
        </w:trPr>
        <w:tc>
          <w:tcPr>
            <w:tcW w:w="7089" w:type="dxa"/>
            <w:shd w:val="clear" w:color="auto" w:fill="00999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Pr="00487822" w:rsidRDefault="00E63D31" w:rsidP="00E63D31">
            <w:pPr>
              <w:rPr>
                <w:b/>
                <w:bCs/>
                <w:color w:val="FFFFFF" w:themeColor="background1"/>
                <w:lang w:eastAsia="ru-RU"/>
              </w:rPr>
            </w:pPr>
            <w:r>
              <w:rPr>
                <w:b/>
                <w:bCs/>
                <w:color w:val="FFFFFF" w:themeColor="background1"/>
                <w:lang w:eastAsia="ru-RU"/>
              </w:rPr>
              <w:t>Банк</w:t>
            </w:r>
            <w:r>
              <w:rPr>
                <w:b/>
                <w:bCs/>
                <w:color w:val="FFFFFF" w:themeColor="background1"/>
                <w:lang w:val="kk-KZ" w:eastAsia="ru-RU"/>
              </w:rPr>
              <w:t>тің</w:t>
            </w:r>
            <w:r>
              <w:rPr>
                <w:b/>
                <w:bCs/>
                <w:color w:val="FFFFFF" w:themeColor="background1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color w:val="FFFFFF" w:themeColor="background1"/>
                <w:lang w:eastAsia="ru-RU"/>
              </w:rPr>
              <w:t>атауы</w:t>
            </w:r>
            <w:proofErr w:type="spellEnd"/>
          </w:p>
        </w:tc>
        <w:tc>
          <w:tcPr>
            <w:tcW w:w="2794" w:type="dxa"/>
            <w:shd w:val="clear" w:color="auto" w:fill="009999"/>
          </w:tcPr>
          <w:p w:rsidR="00E63D31" w:rsidRPr="00487822" w:rsidRDefault="00E63D31" w:rsidP="00E63D31">
            <w:pPr>
              <w:rPr>
                <w:b/>
                <w:bCs/>
                <w:color w:val="FFFFFF" w:themeColor="background1"/>
                <w:lang w:val="en-US" w:eastAsia="ru-RU"/>
              </w:rPr>
            </w:pPr>
            <w:r>
              <w:rPr>
                <w:b/>
                <w:bCs/>
                <w:color w:val="FFFFFF" w:themeColor="background1"/>
                <w:lang w:val="en-US" w:eastAsia="ru-RU"/>
              </w:rPr>
              <w:t>web</w:t>
            </w:r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Pr="00EF39CD" w:rsidRDefault="00E63D31" w:rsidP="00E63D31">
            <w:pPr>
              <w:rPr>
                <w:color w:val="000000"/>
                <w:lang w:eastAsia="ru-RU"/>
              </w:rPr>
            </w:pPr>
            <w:r w:rsidRPr="00EF39CD">
              <w:rPr>
                <w:lang w:val="en-US"/>
              </w:rPr>
              <w:t>"</w:t>
            </w:r>
            <w:proofErr w:type="spellStart"/>
            <w:r>
              <w:rPr>
                <w:color w:val="000000"/>
                <w:lang w:eastAsia="ru-RU"/>
              </w:rPr>
              <w:t>Kaspi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Bank</w:t>
            </w:r>
            <w:proofErr w:type="spellEnd"/>
            <w:r w:rsidRPr="00EF39CD">
              <w:rPr>
                <w:lang w:val="en-US"/>
              </w:rPr>
              <w:t>"</w:t>
            </w:r>
            <w:r>
              <w:t xml:space="preserve"> </w:t>
            </w:r>
            <w:r w:rsidRPr="00DF7CD8">
              <w:rPr>
                <w:color w:val="000000"/>
                <w:lang w:eastAsia="ru-RU"/>
              </w:rPr>
              <w:t>АҚ</w:t>
            </w:r>
          </w:p>
        </w:tc>
        <w:tc>
          <w:tcPr>
            <w:tcW w:w="2794" w:type="dxa"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hyperlink r:id="rId4" w:history="1">
              <w:r w:rsidRPr="00E3606D">
                <w:rPr>
                  <w:rStyle w:val="a3"/>
                  <w:lang w:eastAsia="ru-RU"/>
                </w:rPr>
                <w:t>www.kaspi.kz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t>"</w:t>
            </w:r>
            <w:proofErr w:type="spellStart"/>
            <w:r>
              <w:rPr>
                <w:color w:val="000000"/>
                <w:lang w:eastAsia="ru-RU"/>
              </w:rPr>
              <w:t>Қазақстан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Халық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Банкі</w:t>
            </w:r>
            <w:proofErr w:type="spellEnd"/>
            <w:r w:rsidRPr="00EF39CD">
              <w:t>"</w:t>
            </w:r>
            <w:r w:rsidRPr="00DF7CD8">
              <w:rPr>
                <w:color w:val="000000"/>
                <w:lang w:eastAsia="ru-RU"/>
              </w:rPr>
              <w:t xml:space="preserve"> </w:t>
            </w:r>
            <w:proofErr w:type="gramStart"/>
            <w:r w:rsidRPr="00DF7CD8">
              <w:rPr>
                <w:color w:val="000000"/>
                <w:lang w:eastAsia="ru-RU"/>
              </w:rPr>
              <w:t>АҚ  АОФ</w:t>
            </w:r>
            <w:proofErr w:type="gramEnd"/>
          </w:p>
        </w:tc>
        <w:tc>
          <w:tcPr>
            <w:tcW w:w="2794" w:type="dxa"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hyperlink r:id="rId5" w:history="1">
              <w:r w:rsidRPr="00E3606D">
                <w:rPr>
                  <w:rStyle w:val="a3"/>
                  <w:lang w:val="en-US" w:eastAsia="ru-RU"/>
                </w:rPr>
                <w:t>www.</w:t>
              </w:r>
              <w:r w:rsidRPr="00E3606D">
                <w:rPr>
                  <w:rStyle w:val="a3"/>
                  <w:lang w:eastAsia="ru-RU"/>
                </w:rPr>
                <w:t>halykbank.kz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t>"</w:t>
            </w:r>
            <w:proofErr w:type="spellStart"/>
            <w:r w:rsidRPr="00EF39CD">
              <w:rPr>
                <w:color w:val="000000"/>
                <w:lang w:eastAsia="ru-RU"/>
              </w:rPr>
              <w:t>Қазпошта</w:t>
            </w:r>
            <w:proofErr w:type="spellEnd"/>
            <w:r w:rsidRPr="00EF39CD">
              <w:t>"</w:t>
            </w:r>
            <w:r w:rsidRPr="00EF39CD">
              <w:rPr>
                <w:color w:val="000000"/>
                <w:lang w:eastAsia="ru-RU"/>
              </w:rPr>
              <w:t xml:space="preserve"> АҚ-</w:t>
            </w:r>
            <w:proofErr w:type="spellStart"/>
            <w:r w:rsidRPr="00EF39CD">
              <w:rPr>
                <w:color w:val="000000"/>
                <w:lang w:eastAsia="ru-RU"/>
              </w:rPr>
              <w:t>ның</w:t>
            </w:r>
            <w:proofErr w:type="spellEnd"/>
            <w:r w:rsidRPr="00EF39CD">
              <w:rPr>
                <w:color w:val="000000"/>
                <w:lang w:eastAsia="ru-RU"/>
              </w:rPr>
              <w:t xml:space="preserve"> </w:t>
            </w:r>
            <w:r w:rsidRPr="00EF39CD">
              <w:t>"</w:t>
            </w:r>
            <w:r w:rsidRPr="00EF39CD">
              <w:rPr>
                <w:color w:val="000000"/>
                <w:lang w:eastAsia="ru-RU"/>
              </w:rPr>
              <w:t>Алматы почтамты</w:t>
            </w:r>
            <w:r w:rsidRPr="00EF39CD">
              <w:t>"</w:t>
            </w:r>
            <w:r w:rsidRPr="00EF39CD">
              <w:rPr>
                <w:color w:val="000000"/>
                <w:lang w:eastAsia="ru-RU"/>
              </w:rPr>
              <w:t xml:space="preserve"> АФ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eastAsia="ru-RU"/>
              </w:rPr>
            </w:pPr>
            <w:hyperlink r:id="rId6" w:history="1">
              <w:r w:rsidRPr="00E3606D">
                <w:rPr>
                  <w:rStyle w:val="a3"/>
                  <w:lang w:val="en-US" w:eastAsia="ru-RU"/>
                </w:rPr>
                <w:t>www</w:t>
              </w:r>
              <w:r w:rsidRPr="00E3606D">
                <w:rPr>
                  <w:rStyle w:val="a3"/>
                  <w:lang w:eastAsia="ru-RU"/>
                </w:rPr>
                <w:t>.</w:t>
              </w:r>
              <w:proofErr w:type="spellStart"/>
              <w:r w:rsidRPr="00E3606D">
                <w:rPr>
                  <w:rStyle w:val="a3"/>
                  <w:lang w:eastAsia="ru-RU"/>
                </w:rPr>
                <w:t>kazpost</w:t>
              </w:r>
              <w:proofErr w:type="spellEnd"/>
              <w:r w:rsidRPr="00E3606D">
                <w:rPr>
                  <w:rStyle w:val="a3"/>
                  <w:lang w:eastAsia="ru-RU"/>
                </w:rPr>
                <w:t>.</w:t>
              </w:r>
              <w:proofErr w:type="spellStart"/>
              <w:r w:rsidRPr="00E3606D">
                <w:rPr>
                  <w:rStyle w:val="a3"/>
                  <w:lang w:val="en-US" w:eastAsia="ru-RU"/>
                </w:rPr>
                <w:t>kz</w:t>
              </w:r>
              <w:proofErr w:type="spellEnd"/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t>"</w:t>
            </w:r>
            <w:proofErr w:type="spellStart"/>
            <w:r w:rsidRPr="00DF7CD8">
              <w:rPr>
                <w:color w:val="000000"/>
                <w:lang w:eastAsia="ru-RU"/>
              </w:rPr>
              <w:t>Қазпошта</w:t>
            </w:r>
            <w:proofErr w:type="spellEnd"/>
            <w:r w:rsidRPr="00EF39CD">
              <w:t>"</w:t>
            </w:r>
            <w:r w:rsidRPr="00DF7CD8">
              <w:rPr>
                <w:color w:val="000000"/>
                <w:lang w:eastAsia="ru-RU"/>
              </w:rPr>
              <w:t xml:space="preserve"> АҚ АОФ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eastAsia="ru-RU"/>
              </w:rPr>
            </w:pPr>
            <w:hyperlink r:id="rId7" w:history="1">
              <w:r w:rsidRPr="00E3606D">
                <w:rPr>
                  <w:rStyle w:val="a3"/>
                  <w:lang w:val="en-US" w:eastAsia="ru-RU"/>
                </w:rPr>
                <w:t>www</w:t>
              </w:r>
              <w:r w:rsidRPr="00E3606D">
                <w:rPr>
                  <w:rStyle w:val="a3"/>
                  <w:lang w:eastAsia="ru-RU"/>
                </w:rPr>
                <w:t>.</w:t>
              </w:r>
              <w:proofErr w:type="spellStart"/>
              <w:r w:rsidRPr="00E3606D">
                <w:rPr>
                  <w:rStyle w:val="a3"/>
                  <w:lang w:eastAsia="ru-RU"/>
                </w:rPr>
                <w:t>kazpost</w:t>
              </w:r>
              <w:proofErr w:type="spellEnd"/>
              <w:r w:rsidRPr="00E3606D">
                <w:rPr>
                  <w:rStyle w:val="a3"/>
                  <w:lang w:eastAsia="ru-RU"/>
                </w:rPr>
                <w:t>.</w:t>
              </w:r>
              <w:proofErr w:type="spellStart"/>
              <w:r w:rsidRPr="00E3606D">
                <w:rPr>
                  <w:rStyle w:val="a3"/>
                  <w:lang w:val="en-US" w:eastAsia="ru-RU"/>
                </w:rPr>
                <w:t>kz</w:t>
              </w:r>
              <w:proofErr w:type="spellEnd"/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rPr>
                <w:lang w:val="en-US"/>
              </w:rPr>
              <w:t>"</w:t>
            </w:r>
            <w:proofErr w:type="spellStart"/>
            <w:r>
              <w:rPr>
                <w:color w:val="000000"/>
                <w:lang w:eastAsia="ru-RU"/>
              </w:rPr>
              <w:t>Жинақ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банкі</w:t>
            </w:r>
            <w:proofErr w:type="spellEnd"/>
            <w:r w:rsidRPr="00EF39CD">
              <w:rPr>
                <w:lang w:val="en-US"/>
              </w:rPr>
              <w:t>"</w:t>
            </w:r>
            <w:r w:rsidRPr="00DF7CD8">
              <w:rPr>
                <w:color w:val="000000"/>
                <w:lang w:eastAsia="ru-RU"/>
              </w:rPr>
              <w:t xml:space="preserve"> АҚ ЕБ</w:t>
            </w:r>
          </w:p>
        </w:tc>
        <w:tc>
          <w:tcPr>
            <w:tcW w:w="2794" w:type="dxa"/>
          </w:tcPr>
          <w:p w:rsidR="00E63D31" w:rsidRPr="00B37A8D" w:rsidRDefault="00E63D31" w:rsidP="00E63D31">
            <w:pPr>
              <w:rPr>
                <w:color w:val="0000FF"/>
                <w:u w:val="single"/>
                <w:lang w:eastAsia="ru-RU"/>
              </w:rPr>
            </w:pPr>
            <w:hyperlink r:id="rId8" w:history="1">
              <w:r w:rsidRPr="00E3606D">
                <w:rPr>
                  <w:rStyle w:val="a3"/>
                  <w:lang w:val="en-US"/>
                </w:rPr>
                <w:t>www</w:t>
              </w:r>
              <w:r w:rsidRPr="00E3606D">
                <w:rPr>
                  <w:rStyle w:val="a3"/>
                </w:rPr>
                <w:t>.</w:t>
              </w:r>
              <w:proofErr w:type="spellStart"/>
              <w:r w:rsidRPr="00E3606D">
                <w:rPr>
                  <w:rStyle w:val="a3"/>
                  <w:lang w:val="en-US"/>
                </w:rPr>
                <w:t>sberbank</w:t>
              </w:r>
              <w:proofErr w:type="spellEnd"/>
              <w:r w:rsidRPr="00E3606D">
                <w:rPr>
                  <w:rStyle w:val="a3"/>
                </w:rPr>
                <w:t>.</w:t>
              </w:r>
              <w:proofErr w:type="spellStart"/>
              <w:r w:rsidRPr="00E3606D">
                <w:rPr>
                  <w:rStyle w:val="a3"/>
                  <w:lang w:val="en-US"/>
                </w:rPr>
                <w:t>kz</w:t>
              </w:r>
              <w:proofErr w:type="spellEnd"/>
            </w:hyperlink>
            <w:r>
              <w:rPr>
                <w:lang w:val="en-US"/>
              </w:rPr>
              <w:t xml:space="preserve"> </w:t>
            </w:r>
            <w:hyperlink r:id="rId9" w:history="1"/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Pr="00DF7CD8" w:rsidRDefault="00E63D31" w:rsidP="00E63D31">
            <w:pPr>
              <w:outlineLvl w:val="2"/>
              <w:rPr>
                <w:color w:val="000000"/>
                <w:lang w:eastAsia="ru-RU"/>
              </w:rPr>
            </w:pPr>
            <w:r w:rsidRPr="00EF39CD">
              <w:t>"</w:t>
            </w:r>
            <w:r w:rsidRPr="00DF7CD8">
              <w:rPr>
                <w:color w:val="000000"/>
                <w:lang w:eastAsia="ru-RU"/>
              </w:rPr>
              <w:t>ҚРҰБ-</w:t>
            </w:r>
            <w:proofErr w:type="spellStart"/>
            <w:r w:rsidRPr="00DF7CD8">
              <w:rPr>
                <w:color w:val="000000"/>
                <w:lang w:eastAsia="ru-RU"/>
              </w:rPr>
              <w:t>нің</w:t>
            </w:r>
            <w:proofErr w:type="spellEnd"/>
            <w:r w:rsidRPr="00DF7CD8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7CD8">
              <w:rPr>
                <w:color w:val="000000"/>
                <w:lang w:eastAsia="ru-RU"/>
              </w:rPr>
              <w:t>Қазақстандық</w:t>
            </w:r>
            <w:proofErr w:type="spellEnd"/>
            <w:r w:rsidRPr="00DF7CD8">
              <w:rPr>
                <w:color w:val="000000"/>
                <w:lang w:eastAsia="ru-RU"/>
              </w:rPr>
              <w:t xml:space="preserve"> </w:t>
            </w:r>
            <w:proofErr w:type="spellStart"/>
            <w:r w:rsidRPr="00DF7CD8">
              <w:rPr>
                <w:color w:val="000000"/>
                <w:lang w:eastAsia="ru-RU"/>
              </w:rPr>
              <w:t>б</w:t>
            </w:r>
            <w:r>
              <w:rPr>
                <w:color w:val="000000"/>
                <w:lang w:eastAsia="ru-RU"/>
              </w:rPr>
              <w:t>анкаралық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есеп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айырысу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орталығы</w:t>
            </w:r>
            <w:proofErr w:type="spellEnd"/>
            <w:r w:rsidRPr="00EF39CD">
              <w:t>"</w:t>
            </w:r>
            <w:r w:rsidRPr="00DF7CD8">
              <w:rPr>
                <w:color w:val="000000"/>
                <w:lang w:eastAsia="ru-RU"/>
              </w:rPr>
              <w:t xml:space="preserve"> РМК (ҚБЕО)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0" w:history="1">
              <w:r w:rsidRPr="00E3606D">
                <w:rPr>
                  <w:rStyle w:val="a3"/>
                </w:rPr>
                <w:t>www.kisc.kz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rPr>
                <w:lang w:val="en-US"/>
              </w:rPr>
              <w:t>"</w:t>
            </w:r>
            <w:proofErr w:type="spellStart"/>
            <w:r>
              <w:rPr>
                <w:color w:val="000000"/>
                <w:lang w:eastAsia="ru-RU"/>
              </w:rPr>
              <w:t>Qazaq</w:t>
            </w:r>
            <w:proofErr w:type="spellEnd"/>
            <w:r>
              <w:rPr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lang w:eastAsia="ru-RU"/>
              </w:rPr>
              <w:t>Banki</w:t>
            </w:r>
            <w:proofErr w:type="spellEnd"/>
            <w:r w:rsidRPr="00EF39CD">
              <w:rPr>
                <w:lang w:val="en-US"/>
              </w:rPr>
              <w:t>"</w:t>
            </w:r>
            <w:r w:rsidRPr="00EF39CD">
              <w:rPr>
                <w:color w:val="000000"/>
                <w:lang w:eastAsia="ru-RU"/>
              </w:rPr>
              <w:t xml:space="preserve"> АҚ  АҚФ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1" w:history="1">
              <w:r w:rsidRPr="00E3606D">
                <w:rPr>
                  <w:rStyle w:val="a3"/>
                  <w:lang w:val="en-US" w:eastAsia="ru-RU"/>
                </w:rPr>
                <w:t>www.</w:t>
              </w:r>
              <w:r w:rsidRPr="00E3606D">
                <w:rPr>
                  <w:rStyle w:val="a3"/>
                  <w:lang w:eastAsia="ru-RU"/>
                </w:rPr>
                <w:t>qazaqbanki.kz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rPr>
                <w:lang w:val="en-US"/>
              </w:rPr>
              <w:t>"</w:t>
            </w:r>
            <w:proofErr w:type="spellStart"/>
            <w:r>
              <w:rPr>
                <w:color w:val="000000"/>
                <w:lang w:eastAsia="ru-RU"/>
              </w:rPr>
              <w:t>Нұрбанк</w:t>
            </w:r>
            <w:proofErr w:type="spellEnd"/>
            <w:r w:rsidRPr="00EF39CD">
              <w:rPr>
                <w:lang w:val="en-US"/>
              </w:rPr>
              <w:t>"</w:t>
            </w:r>
            <w:r w:rsidRPr="00EF39CD">
              <w:rPr>
                <w:color w:val="000000"/>
                <w:lang w:eastAsia="ru-RU"/>
              </w:rPr>
              <w:t xml:space="preserve"> АҚ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2" w:history="1">
              <w:r w:rsidRPr="00E3606D">
                <w:rPr>
                  <w:rStyle w:val="a3"/>
                  <w:lang w:val="en-US"/>
                </w:rPr>
                <w:t>www.</w:t>
              </w:r>
              <w:r w:rsidRPr="00E3606D">
                <w:rPr>
                  <w:rStyle w:val="a3"/>
                </w:rPr>
                <w:t>nurbank.kz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Pr="00EF39CD" w:rsidRDefault="00E63D31" w:rsidP="00E63D31">
            <w:pPr>
              <w:rPr>
                <w:color w:val="000000"/>
                <w:lang w:eastAsia="ru-RU"/>
              </w:rPr>
            </w:pPr>
            <w:r w:rsidRPr="00EF39CD">
              <w:t>"</w:t>
            </w:r>
            <w:proofErr w:type="spellStart"/>
            <w:r w:rsidRPr="00EF39CD">
              <w:rPr>
                <w:color w:val="000000"/>
                <w:lang w:eastAsia="ru-RU"/>
              </w:rPr>
              <w:t>Еуразиялық</w:t>
            </w:r>
            <w:proofErr w:type="spellEnd"/>
            <w:r w:rsidRPr="00EF39CD">
              <w:rPr>
                <w:color w:val="000000"/>
                <w:lang w:eastAsia="ru-RU"/>
              </w:rPr>
              <w:t xml:space="preserve"> банк</w:t>
            </w:r>
            <w:r w:rsidRPr="00EF39CD">
              <w:t>"</w:t>
            </w:r>
            <w:r w:rsidRPr="00EF39CD">
              <w:rPr>
                <w:color w:val="000000"/>
                <w:lang w:eastAsia="ru-RU"/>
              </w:rPr>
              <w:t xml:space="preserve"> АҚ, Алматы </w:t>
            </w:r>
            <w:proofErr w:type="spellStart"/>
            <w:r w:rsidRPr="00EF39CD">
              <w:rPr>
                <w:color w:val="000000"/>
                <w:lang w:eastAsia="ru-RU"/>
              </w:rPr>
              <w:t>қаласы</w:t>
            </w:r>
            <w:proofErr w:type="spellEnd"/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3" w:history="1">
              <w:r w:rsidRPr="00E3606D">
                <w:rPr>
                  <w:rStyle w:val="a3"/>
                  <w:lang w:eastAsia="ru-RU"/>
                </w:rPr>
                <w:t>www.eubank.kz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Pr="00EF39CD" w:rsidRDefault="00E63D31" w:rsidP="00E63D31">
            <w:pPr>
              <w:rPr>
                <w:color w:val="000000"/>
                <w:lang w:eastAsia="ru-RU"/>
              </w:rPr>
            </w:pPr>
            <w:r w:rsidRPr="00EF39CD">
              <w:rPr>
                <w:lang w:val="en-US"/>
              </w:rPr>
              <w:t>"</w:t>
            </w:r>
            <w:proofErr w:type="spellStart"/>
            <w:r w:rsidRPr="00EF39CD">
              <w:rPr>
                <w:color w:val="000000"/>
                <w:lang w:eastAsia="ru-RU"/>
              </w:rPr>
              <w:t>АТФБанк</w:t>
            </w:r>
            <w:proofErr w:type="spellEnd"/>
            <w:r w:rsidRPr="00EF39CD">
              <w:rPr>
                <w:lang w:val="en-US"/>
              </w:rPr>
              <w:t>"</w:t>
            </w:r>
            <w:r w:rsidRPr="00EF39CD">
              <w:rPr>
                <w:color w:val="000000"/>
                <w:lang w:eastAsia="ru-RU"/>
              </w:rPr>
              <w:t xml:space="preserve"> АҚ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4" w:history="1">
              <w:r w:rsidRPr="00E3606D">
                <w:rPr>
                  <w:rStyle w:val="a3"/>
                  <w:lang w:eastAsia="ru-RU"/>
                </w:rPr>
                <w:t>www.atfbank.kz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Pr="00C8603F" w:rsidRDefault="00E63D31" w:rsidP="00E63D31">
            <w:pPr>
              <w:rPr>
                <w:color w:val="000000"/>
                <w:lang w:eastAsia="ru-RU"/>
              </w:rPr>
            </w:pPr>
            <w:r w:rsidRPr="00EF39CD">
              <w:rPr>
                <w:lang w:val="en-US"/>
              </w:rPr>
              <w:t>"</w:t>
            </w:r>
            <w:proofErr w:type="spellStart"/>
            <w:r w:rsidRPr="00EF39CD">
              <w:rPr>
                <w:color w:val="000000"/>
                <w:lang w:val="en-US" w:eastAsia="ru-RU"/>
              </w:rPr>
              <w:t>ForteBank</w:t>
            </w:r>
            <w:proofErr w:type="spellEnd"/>
            <w:r w:rsidRPr="00EF39CD">
              <w:rPr>
                <w:lang w:val="en-US"/>
              </w:rPr>
              <w:t>"</w:t>
            </w:r>
            <w:r w:rsidRPr="00EF39CD">
              <w:rPr>
                <w:color w:val="000000"/>
                <w:lang w:eastAsia="ru-RU"/>
              </w:rPr>
              <w:t xml:space="preserve"> АҚ, Алматы </w:t>
            </w:r>
            <w:proofErr w:type="spellStart"/>
            <w:r w:rsidRPr="00EF39CD">
              <w:rPr>
                <w:color w:val="000000"/>
                <w:lang w:eastAsia="ru-RU"/>
              </w:rPr>
              <w:t>қаласы</w:t>
            </w:r>
            <w:proofErr w:type="spellEnd"/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eastAsia="ru-RU"/>
              </w:rPr>
            </w:pPr>
            <w:hyperlink r:id="rId15" w:history="1">
              <w:r w:rsidRPr="00E3606D">
                <w:rPr>
                  <w:rStyle w:val="a3"/>
                  <w:lang w:eastAsia="ru-RU"/>
                </w:rPr>
                <w:t>www.forte.bank.</w:t>
              </w:r>
              <w:proofErr w:type="spellStart"/>
              <w:r w:rsidRPr="00E3606D">
                <w:rPr>
                  <w:rStyle w:val="a3"/>
                  <w:lang w:val="en-US" w:eastAsia="ru-RU"/>
                </w:rPr>
                <w:t>kz</w:t>
              </w:r>
              <w:proofErr w:type="spellEnd"/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63D31" w:rsidRDefault="00E63D31" w:rsidP="00E63D31">
            <w:pPr>
              <w:rPr>
                <w:color w:val="000000"/>
                <w:lang w:eastAsia="ru-RU"/>
              </w:rPr>
            </w:pPr>
            <w:r w:rsidRPr="00EF39CD">
              <w:t>"</w:t>
            </w:r>
            <w:proofErr w:type="spellStart"/>
            <w:r w:rsidRPr="00EF39CD">
              <w:rPr>
                <w:color w:val="000000"/>
                <w:lang w:val="en-US" w:eastAsia="ru-RU"/>
              </w:rPr>
              <w:t>ForteBank</w:t>
            </w:r>
            <w:proofErr w:type="spellEnd"/>
            <w:r w:rsidRPr="00EF39CD">
              <w:t>"</w:t>
            </w:r>
            <w:r w:rsidRPr="00EF39CD">
              <w:rPr>
                <w:color w:val="000000"/>
                <w:lang w:eastAsia="ru-RU"/>
              </w:rPr>
              <w:t xml:space="preserve"> АҚ АОФ, </w:t>
            </w:r>
            <w:proofErr w:type="spellStart"/>
            <w:r w:rsidRPr="00EF39CD">
              <w:rPr>
                <w:color w:val="000000"/>
                <w:lang w:eastAsia="ru-RU"/>
              </w:rPr>
              <w:t>Қаскелең</w:t>
            </w:r>
            <w:proofErr w:type="spellEnd"/>
            <w:r w:rsidRPr="00EF39CD">
              <w:rPr>
                <w:color w:val="000000"/>
                <w:lang w:eastAsia="ru-RU"/>
              </w:rPr>
              <w:t xml:space="preserve"> </w:t>
            </w:r>
            <w:proofErr w:type="spellStart"/>
            <w:r w:rsidRPr="00EF39CD">
              <w:rPr>
                <w:color w:val="000000"/>
                <w:lang w:eastAsia="ru-RU"/>
              </w:rPr>
              <w:t>қаласы</w:t>
            </w:r>
            <w:proofErr w:type="spellEnd"/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eastAsia="ru-RU"/>
              </w:rPr>
            </w:pPr>
            <w:hyperlink r:id="rId16" w:history="1">
              <w:r w:rsidRPr="00E3606D">
                <w:rPr>
                  <w:rStyle w:val="a3"/>
                  <w:lang w:eastAsia="ru-RU"/>
                </w:rPr>
                <w:t>www.forte.bank</w:t>
              </w:r>
              <w:r w:rsidRPr="00E3606D">
                <w:rPr>
                  <w:rStyle w:val="a3"/>
                  <w:lang w:val="en-US" w:eastAsia="ru-RU"/>
                </w:rPr>
                <w:t>.</w:t>
              </w:r>
              <w:proofErr w:type="spellStart"/>
              <w:r w:rsidRPr="00E3606D">
                <w:rPr>
                  <w:rStyle w:val="a3"/>
                  <w:lang w:val="en-US" w:eastAsia="ru-RU"/>
                </w:rPr>
                <w:t>kz</w:t>
              </w:r>
              <w:proofErr w:type="spellEnd"/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D31" w:rsidRPr="00C8603F" w:rsidRDefault="00E63D31" w:rsidP="00E63D31">
            <w:pPr>
              <w:rPr>
                <w:color w:val="000000"/>
                <w:lang w:val="en-US" w:eastAsia="ru-RU"/>
              </w:rPr>
            </w:pPr>
            <w:r w:rsidRPr="00EF39CD">
              <w:rPr>
                <w:lang w:val="en-US"/>
              </w:rPr>
              <w:t xml:space="preserve">"First Heartland </w:t>
            </w:r>
            <w:proofErr w:type="spellStart"/>
            <w:r w:rsidRPr="00EF39CD">
              <w:rPr>
                <w:lang w:val="en-US"/>
              </w:rPr>
              <w:t>Jýsan</w:t>
            </w:r>
            <w:proofErr w:type="spellEnd"/>
            <w:r w:rsidRPr="00EF39CD">
              <w:rPr>
                <w:lang w:val="en-US"/>
              </w:rPr>
              <w:t xml:space="preserve"> Bank" </w:t>
            </w:r>
            <w:r w:rsidRPr="00DF7CD8">
              <w:rPr>
                <w:color w:val="000000"/>
                <w:lang w:eastAsia="ru-RU"/>
              </w:rPr>
              <w:t>АҚ</w:t>
            </w:r>
            <w:r w:rsidRPr="00EF39CD">
              <w:rPr>
                <w:color w:val="000000"/>
                <w:lang w:val="en-US" w:eastAsia="ru-RU"/>
              </w:rPr>
              <w:t xml:space="preserve"> </w:t>
            </w:r>
            <w:r w:rsidRPr="00DF7CD8">
              <w:rPr>
                <w:color w:val="000000"/>
                <w:lang w:eastAsia="ru-RU"/>
              </w:rPr>
              <w:t>Алматы</w:t>
            </w:r>
            <w:r w:rsidRPr="00EF39CD">
              <w:rPr>
                <w:color w:val="000000"/>
                <w:lang w:val="en-US" w:eastAsia="ru-RU"/>
              </w:rPr>
              <w:t xml:space="preserve"> </w:t>
            </w:r>
            <w:r w:rsidRPr="00DF7CD8">
              <w:rPr>
                <w:color w:val="000000"/>
                <w:lang w:eastAsia="ru-RU"/>
              </w:rPr>
              <w:t>филиалы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7" w:history="1">
              <w:r w:rsidRPr="00E3606D">
                <w:rPr>
                  <w:rStyle w:val="a3"/>
                  <w:lang w:eastAsia="ru-RU"/>
                </w:rPr>
                <w:t>www.jysanbank.kz</w:t>
              </w:r>
            </w:hyperlink>
          </w:p>
        </w:tc>
      </w:tr>
      <w:tr w:rsidR="00E63D31" w:rsidTr="00E63D31">
        <w:trPr>
          <w:trHeight w:val="276"/>
        </w:trPr>
        <w:tc>
          <w:tcPr>
            <w:tcW w:w="70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D31" w:rsidRPr="00EF39CD" w:rsidRDefault="00E63D31" w:rsidP="00E63D31">
            <w:pPr>
              <w:rPr>
                <w:color w:val="000000"/>
                <w:lang w:eastAsia="ru-RU"/>
              </w:rPr>
            </w:pPr>
            <w:r w:rsidRPr="00EF39CD">
              <w:t>"</w:t>
            </w:r>
            <w:r w:rsidRPr="00EF39CD">
              <w:rPr>
                <w:lang w:val="en-US"/>
              </w:rPr>
              <w:t>First</w:t>
            </w:r>
            <w:r w:rsidRPr="00EF39CD">
              <w:t xml:space="preserve"> </w:t>
            </w:r>
            <w:r w:rsidRPr="00EF39CD">
              <w:rPr>
                <w:lang w:val="en-US"/>
              </w:rPr>
              <w:t>Heartland</w:t>
            </w:r>
            <w:r w:rsidRPr="00EF39CD">
              <w:t xml:space="preserve"> </w:t>
            </w:r>
            <w:r w:rsidRPr="00EF39CD">
              <w:rPr>
                <w:lang w:val="en-US"/>
              </w:rPr>
              <w:t>J</w:t>
            </w:r>
            <w:r w:rsidRPr="00EF39CD">
              <w:t>ý</w:t>
            </w:r>
            <w:r w:rsidRPr="00EF39CD">
              <w:rPr>
                <w:lang w:val="en-US"/>
              </w:rPr>
              <w:t>san</w:t>
            </w:r>
            <w:r w:rsidRPr="00EF39CD">
              <w:t xml:space="preserve"> </w:t>
            </w:r>
            <w:r w:rsidRPr="00EF39CD">
              <w:rPr>
                <w:lang w:val="en-US"/>
              </w:rPr>
              <w:t>Bank</w:t>
            </w:r>
            <w:r w:rsidRPr="00EF39CD">
              <w:t>" АҚ-</w:t>
            </w:r>
            <w:r w:rsidRPr="00EF39CD">
              <w:rPr>
                <w:color w:val="000000"/>
                <w:lang w:eastAsia="ru-RU"/>
              </w:rPr>
              <w:t xml:space="preserve"> </w:t>
            </w:r>
            <w:proofErr w:type="spellStart"/>
            <w:r w:rsidRPr="00EF39CD">
              <w:rPr>
                <w:color w:val="000000"/>
                <w:lang w:eastAsia="ru-RU"/>
              </w:rPr>
              <w:t>ның</w:t>
            </w:r>
            <w:proofErr w:type="spellEnd"/>
            <w:r>
              <w:t xml:space="preserve"> </w:t>
            </w:r>
            <w:proofErr w:type="spellStart"/>
            <w:r w:rsidRPr="00EF39CD">
              <w:t>Талдықорғандық</w:t>
            </w:r>
            <w:proofErr w:type="spellEnd"/>
            <w:r w:rsidRPr="00EF39CD">
              <w:t xml:space="preserve"> филиал</w:t>
            </w:r>
            <w:r>
              <w:t>ы</w:t>
            </w:r>
          </w:p>
        </w:tc>
        <w:tc>
          <w:tcPr>
            <w:tcW w:w="2794" w:type="dxa"/>
          </w:tcPr>
          <w:p w:rsidR="00E63D31" w:rsidRPr="0093068C" w:rsidRDefault="00E63D31" w:rsidP="00E63D31">
            <w:pPr>
              <w:rPr>
                <w:color w:val="000000"/>
                <w:lang w:val="en-US" w:eastAsia="ru-RU"/>
              </w:rPr>
            </w:pPr>
            <w:hyperlink r:id="rId18" w:history="1">
              <w:r w:rsidRPr="00E3606D">
                <w:rPr>
                  <w:rStyle w:val="a3"/>
                  <w:lang w:eastAsia="ru-RU"/>
                </w:rPr>
                <w:t>www.jysanbank.kz</w:t>
              </w:r>
            </w:hyperlink>
          </w:p>
        </w:tc>
      </w:tr>
    </w:tbl>
    <w:p w:rsidR="00680598" w:rsidRDefault="00680598" w:rsidP="00E63D31"/>
    <w:sectPr w:rsidR="00680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5B"/>
    <w:rsid w:val="00680598"/>
    <w:rsid w:val="0092495B"/>
    <w:rsid w:val="00E6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33EB886-2BDF-4EF3-81F6-A75F7480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D31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3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.kz" TargetMode="External"/><Relationship Id="rId13" Type="http://schemas.openxmlformats.org/officeDocument/2006/relationships/hyperlink" Target="http://www.eubank.kz" TargetMode="External"/><Relationship Id="rId18" Type="http://schemas.openxmlformats.org/officeDocument/2006/relationships/hyperlink" Target="http://www.jysanbank.k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zpost.kz" TargetMode="External"/><Relationship Id="rId12" Type="http://schemas.openxmlformats.org/officeDocument/2006/relationships/hyperlink" Target="http://www.nurbank.kz" TargetMode="External"/><Relationship Id="rId17" Type="http://schemas.openxmlformats.org/officeDocument/2006/relationships/hyperlink" Target="http://www.jysanbank.kz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rte.bank.kz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kazpost.kz" TargetMode="External"/><Relationship Id="rId11" Type="http://schemas.openxmlformats.org/officeDocument/2006/relationships/hyperlink" Target="http://www.qazaqbanki.kz" TargetMode="External"/><Relationship Id="rId5" Type="http://schemas.openxmlformats.org/officeDocument/2006/relationships/hyperlink" Target="http://www.halykbank.kz" TargetMode="External"/><Relationship Id="rId15" Type="http://schemas.openxmlformats.org/officeDocument/2006/relationships/hyperlink" Target="http://www.forte.bank.kz" TargetMode="External"/><Relationship Id="rId10" Type="http://schemas.openxmlformats.org/officeDocument/2006/relationships/hyperlink" Target="http://www.kisc.kz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kaspi.kz" TargetMode="External"/><Relationship Id="rId9" Type="http://schemas.openxmlformats.org/officeDocument/2006/relationships/hyperlink" Target="http://www.sberbank.kz" TargetMode="External"/><Relationship Id="rId14" Type="http://schemas.openxmlformats.org/officeDocument/2006/relationships/hyperlink" Target="http://www.atfbank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Асилхан Асхат</dc:creator>
  <cp:keywords/>
  <dc:description/>
  <cp:lastModifiedBy>Асилхан Асхат</cp:lastModifiedBy>
  <cp:revision>2</cp:revision>
  <dcterms:created xsi:type="dcterms:W3CDTF">2020-03-18T09:21:00Z</dcterms:created>
  <dcterms:modified xsi:type="dcterms:W3CDTF">2020-03-18T09:23:00Z</dcterms:modified>
</cp:coreProperties>
</file>